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39" w:rsidRDefault="002B2ACD" w:rsidP="002B2ACD">
      <w:pPr>
        <w:jc w:val="center"/>
        <w:rPr>
          <w:sz w:val="36"/>
          <w:szCs w:val="36"/>
          <w:u w:val="single"/>
        </w:rPr>
      </w:pPr>
      <w:bookmarkStart w:id="0" w:name="_GoBack"/>
      <w:bookmarkEnd w:id="0"/>
      <w:r w:rsidRPr="00526DC4">
        <w:rPr>
          <w:sz w:val="36"/>
          <w:szCs w:val="36"/>
          <w:u w:val="single"/>
        </w:rPr>
        <w:t>Um</w:t>
      </w:r>
      <w:r w:rsidR="00DD0BA2">
        <w:rPr>
          <w:sz w:val="36"/>
          <w:szCs w:val="36"/>
          <w:u w:val="single"/>
        </w:rPr>
        <w:t>isťování</w:t>
      </w:r>
      <w:r w:rsidRPr="00526DC4">
        <w:rPr>
          <w:sz w:val="36"/>
          <w:szCs w:val="36"/>
          <w:u w:val="single"/>
        </w:rPr>
        <w:t xml:space="preserve"> pro</w:t>
      </w:r>
      <w:r w:rsidR="00DD0BA2">
        <w:rPr>
          <w:sz w:val="36"/>
          <w:szCs w:val="36"/>
          <w:u w:val="single"/>
        </w:rPr>
        <w:t xml:space="preserve">dejního záboru před provozovnami </w:t>
      </w:r>
    </w:p>
    <w:p w:rsidR="00DD0BA2" w:rsidRDefault="00DD0BA2" w:rsidP="00CD55D5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v</w:t>
      </w:r>
      <w:r w:rsidR="009A0739">
        <w:rPr>
          <w:sz w:val="36"/>
          <w:szCs w:val="36"/>
          <w:u w:val="single"/>
        </w:rPr>
        <w:t> době koronavirových</w:t>
      </w:r>
      <w:r>
        <w:rPr>
          <w:sz w:val="36"/>
          <w:szCs w:val="36"/>
          <w:u w:val="single"/>
        </w:rPr>
        <w:t xml:space="preserve"> </w:t>
      </w:r>
      <w:r w:rsidR="009A0739">
        <w:rPr>
          <w:sz w:val="36"/>
          <w:szCs w:val="36"/>
          <w:u w:val="single"/>
        </w:rPr>
        <w:t>opatření</w:t>
      </w:r>
    </w:p>
    <w:p w:rsidR="00CD55D5" w:rsidRPr="0059481F" w:rsidRDefault="0059481F" w:rsidP="0059481F">
      <w:pPr>
        <w:rPr>
          <w:b/>
        </w:rPr>
      </w:pPr>
      <w:r w:rsidRPr="0036508E">
        <w:rPr>
          <w:b/>
        </w:rPr>
        <w:t xml:space="preserve">Od </w:t>
      </w:r>
      <w:r>
        <w:rPr>
          <w:b/>
        </w:rPr>
        <w:t>21. dubna</w:t>
      </w:r>
      <w:r w:rsidRPr="0036508E">
        <w:rPr>
          <w:b/>
        </w:rPr>
        <w:t xml:space="preserve"> je podnikatelům otevřená zrychlená možnost zřízení uličního prodeje před provozovnou. Stánek nebo stolek mohou mít obchodníci na chodníku až do konce </w:t>
      </w:r>
      <w:r>
        <w:rPr>
          <w:b/>
        </w:rPr>
        <w:t>roku zdarma, uliční prodej je možné</w:t>
      </w:r>
      <w:r w:rsidRPr="0036508E">
        <w:rPr>
          <w:b/>
        </w:rPr>
        <w:t xml:space="preserve"> oznámit jednoduše e-mailem a není ani nutné čekat na vyřízení žádosti úřady. Poplatky jsou odpuštěné také za předzahrádky. U stávajících se upravují smlouvy, u nových jsou otevřené žádosti o zřízení.</w:t>
      </w:r>
    </w:p>
    <w:p w:rsidR="00996E48" w:rsidRPr="00DB38C9" w:rsidRDefault="00DB38C9" w:rsidP="00DB38C9">
      <w:pPr>
        <w:rPr>
          <w:b/>
          <w:bCs/>
          <w:sz w:val="28"/>
          <w:szCs w:val="28"/>
          <w:u w:val="single"/>
        </w:rPr>
      </w:pPr>
      <w:r w:rsidRPr="0059481F">
        <w:rPr>
          <w:b/>
          <w:sz w:val="28"/>
          <w:szCs w:val="28"/>
          <w:u w:val="single"/>
        </w:rPr>
        <w:t>Obecné p</w:t>
      </w:r>
      <w:r w:rsidR="00034731" w:rsidRPr="0059481F">
        <w:rPr>
          <w:b/>
          <w:sz w:val="28"/>
          <w:szCs w:val="28"/>
          <w:u w:val="single"/>
        </w:rPr>
        <w:t>okyny</w:t>
      </w:r>
      <w:r w:rsidR="002B2ACD" w:rsidRPr="0059481F">
        <w:rPr>
          <w:b/>
          <w:sz w:val="28"/>
          <w:szCs w:val="28"/>
          <w:u w:val="single"/>
        </w:rPr>
        <w:t xml:space="preserve"> pro</w:t>
      </w:r>
      <w:r w:rsidR="004D6B7D" w:rsidRPr="00DB38C9">
        <w:rPr>
          <w:sz w:val="28"/>
          <w:szCs w:val="28"/>
          <w:u w:val="single"/>
        </w:rPr>
        <w:t xml:space="preserve"> </w:t>
      </w:r>
      <w:r w:rsidR="004D6B7D" w:rsidRPr="00DB38C9">
        <w:rPr>
          <w:b/>
          <w:bCs/>
          <w:sz w:val="28"/>
          <w:szCs w:val="28"/>
          <w:u w:val="single"/>
        </w:rPr>
        <w:t>p</w:t>
      </w:r>
      <w:r w:rsidR="00EE6853" w:rsidRPr="00DB38C9">
        <w:rPr>
          <w:b/>
          <w:bCs/>
          <w:sz w:val="28"/>
          <w:szCs w:val="28"/>
          <w:u w:val="single"/>
        </w:rPr>
        <w:t>odnikatele</w:t>
      </w:r>
      <w:r>
        <w:rPr>
          <w:b/>
          <w:bCs/>
          <w:sz w:val="28"/>
          <w:szCs w:val="28"/>
          <w:u w:val="single"/>
        </w:rPr>
        <w:t>:</w:t>
      </w:r>
    </w:p>
    <w:p w:rsidR="00EE6853" w:rsidRPr="007C424B" w:rsidRDefault="0059481F" w:rsidP="0059481F">
      <w:pPr>
        <w:pStyle w:val="Odstavecseseznamem"/>
        <w:spacing w:after="120" w:line="240" w:lineRule="auto"/>
        <w:ind w:left="714"/>
        <w:contextualSpacing w:val="0"/>
      </w:pPr>
      <w:r>
        <w:t>P</w:t>
      </w:r>
      <w:r w:rsidR="00EE6853" w:rsidRPr="007C424B">
        <w:t xml:space="preserve">rodejní zařízení (stolek, prodejní pult a obdobné prodejní zařízení) pro prodej zboží nebo poskytování služeb může být umístěno </w:t>
      </w:r>
      <w:r w:rsidR="005C7F9F" w:rsidRPr="007C424B">
        <w:t>na základě prodejního záboru</w:t>
      </w:r>
      <w:r w:rsidR="00EE6853" w:rsidRPr="007C424B">
        <w:t xml:space="preserve"> </w:t>
      </w:r>
      <w:r w:rsidR="005C7F9F" w:rsidRPr="007C424B">
        <w:t xml:space="preserve">(dále i jen zábor) </w:t>
      </w:r>
      <w:r w:rsidR="00615C45" w:rsidRPr="007C424B">
        <w:t xml:space="preserve">pouze </w:t>
      </w:r>
      <w:r w:rsidR="00EE6853" w:rsidRPr="007C424B">
        <w:t xml:space="preserve">na chodníku, a to v místě bezprostředně přiléhajícím k provozovně podnikatele. </w:t>
      </w:r>
    </w:p>
    <w:p w:rsidR="00EE6853" w:rsidRPr="007C424B" w:rsidRDefault="00EE6853" w:rsidP="00016863">
      <w:pPr>
        <w:pStyle w:val="Odstavecseseznamem"/>
        <w:spacing w:after="120" w:line="240" w:lineRule="auto"/>
        <w:ind w:left="714"/>
        <w:contextualSpacing w:val="0"/>
        <w:jc w:val="both"/>
      </w:pPr>
      <w:r w:rsidRPr="007C424B">
        <w:t xml:space="preserve">poznámka: </w:t>
      </w:r>
      <w:r w:rsidRPr="007C424B">
        <w:rPr>
          <w:i/>
        </w:rPr>
        <w:t>prodej zboží a poskytování služeb z prodejní</w:t>
      </w:r>
      <w:r w:rsidR="001B5622" w:rsidRPr="007C424B">
        <w:rPr>
          <w:i/>
        </w:rPr>
        <w:t>ho</w:t>
      </w:r>
      <w:r w:rsidRPr="007C424B">
        <w:rPr>
          <w:i/>
        </w:rPr>
        <w:t xml:space="preserve"> zařízení, umístěn</w:t>
      </w:r>
      <w:r w:rsidR="001B5622" w:rsidRPr="007C424B">
        <w:rPr>
          <w:i/>
        </w:rPr>
        <w:t>ého</w:t>
      </w:r>
      <w:r w:rsidRPr="007C424B">
        <w:rPr>
          <w:i/>
        </w:rPr>
        <w:t xml:space="preserve"> před pevn</w:t>
      </w:r>
      <w:r w:rsidR="001B5622" w:rsidRPr="007C424B">
        <w:rPr>
          <w:i/>
        </w:rPr>
        <w:t>ou</w:t>
      </w:r>
      <w:r w:rsidRPr="007C424B">
        <w:rPr>
          <w:i/>
        </w:rPr>
        <w:t xml:space="preserve"> provozovn</w:t>
      </w:r>
      <w:r w:rsidR="001B5622" w:rsidRPr="007C424B">
        <w:rPr>
          <w:i/>
        </w:rPr>
        <w:t>ou</w:t>
      </w:r>
      <w:r w:rsidRPr="007C424B">
        <w:rPr>
          <w:i/>
        </w:rPr>
        <w:t>, odpovídá definici předsunutého prodejního místa</w:t>
      </w:r>
      <w:r w:rsidR="004340AF" w:rsidRPr="007C424B">
        <w:rPr>
          <w:i/>
        </w:rPr>
        <w:t>*</w:t>
      </w:r>
      <w:r w:rsidRPr="007C424B">
        <w:rPr>
          <w:i/>
        </w:rPr>
        <w:t xml:space="preserve"> zakotvené v tržním řádu</w:t>
      </w:r>
      <w:r w:rsidR="00016863" w:rsidRPr="007C424B">
        <w:rPr>
          <w:i/>
        </w:rPr>
        <w:t>; tržní řád se nebude na tuto formu prodeje v</w:t>
      </w:r>
      <w:r w:rsidR="00CD55D5" w:rsidRPr="007C424B">
        <w:rPr>
          <w:i/>
        </w:rPr>
        <w:t>z</w:t>
      </w:r>
      <w:r w:rsidR="00016863" w:rsidRPr="007C424B">
        <w:rPr>
          <w:i/>
        </w:rPr>
        <w:t>tahovat do 31.12.2020</w:t>
      </w:r>
      <w:r w:rsidR="001B5622" w:rsidRPr="007C424B">
        <w:rPr>
          <w:i/>
        </w:rPr>
        <w:t>, tj. do tohoto data lze provozovat uvedené činnosti i na místě, které má charakter předsunutého prodejního místa a ne</w:t>
      </w:r>
      <w:r w:rsidR="001C6546" w:rsidRPr="007C424B">
        <w:rPr>
          <w:i/>
        </w:rPr>
        <w:t>ní</w:t>
      </w:r>
      <w:r w:rsidR="001B5622" w:rsidRPr="007C424B">
        <w:rPr>
          <w:i/>
        </w:rPr>
        <w:t xml:space="preserve"> uveden</w:t>
      </w:r>
      <w:r w:rsidR="001C6546" w:rsidRPr="007C424B">
        <w:rPr>
          <w:i/>
        </w:rPr>
        <w:t>o</w:t>
      </w:r>
      <w:r w:rsidR="001B5622" w:rsidRPr="007C424B">
        <w:rPr>
          <w:i/>
        </w:rPr>
        <w:t xml:space="preserve"> v příloze č. 1 k tržnímu řádu</w:t>
      </w:r>
    </w:p>
    <w:p w:rsidR="00016863" w:rsidRPr="007C424B" w:rsidRDefault="0059481F" w:rsidP="00CF4CF3">
      <w:pPr>
        <w:numPr>
          <w:ilvl w:val="0"/>
          <w:numId w:val="1"/>
        </w:numPr>
        <w:spacing w:after="120" w:line="240" w:lineRule="auto"/>
        <w:ind w:left="714" w:hanging="357"/>
      </w:pPr>
      <w:r>
        <w:t>P</w:t>
      </w:r>
      <w:r w:rsidR="00016863" w:rsidRPr="007C424B">
        <w:t>rodejní zařízení musí být umístěno tak, aby nebyla ohrožena bezpečnost chodců a byl zajištěn průchozí profil o šířce alespoň 1,5 m</w:t>
      </w:r>
      <w:r>
        <w:t>.</w:t>
      </w:r>
    </w:p>
    <w:p w:rsidR="00016863" w:rsidRPr="007C424B" w:rsidRDefault="0059481F" w:rsidP="00917A3D">
      <w:pPr>
        <w:numPr>
          <w:ilvl w:val="0"/>
          <w:numId w:val="1"/>
        </w:numPr>
        <w:spacing w:after="120" w:line="240" w:lineRule="auto"/>
      </w:pPr>
      <w:r>
        <w:t>U</w:t>
      </w:r>
      <w:r w:rsidR="00016863" w:rsidRPr="007C424B">
        <w:t>místěním a provozováním prodejního zařízení nesmí dojít k poškození povrchu chodníku ani jiné součásti nebo příslušenství pozemní komunikace</w:t>
      </w:r>
      <w:r>
        <w:t>.</w:t>
      </w:r>
    </w:p>
    <w:p w:rsidR="00016863" w:rsidRPr="007C424B" w:rsidRDefault="0059481F" w:rsidP="00CF4CF3">
      <w:pPr>
        <w:numPr>
          <w:ilvl w:val="0"/>
          <w:numId w:val="1"/>
        </w:numPr>
        <w:spacing w:after="120" w:line="240" w:lineRule="auto"/>
      </w:pPr>
      <w:r>
        <w:t>M</w:t>
      </w:r>
      <w:r w:rsidR="00016863" w:rsidRPr="007C424B">
        <w:t>ísto, na kterém je umístěno prodejní zařízení a jeho okolí bude podnikatelem udržováno v čistotě a pořádku v souladu s obecně závaznou vyhláškou č. 8/2008 Sb. hl. m. Prahy, o udržování čistoty na ulicích a jiných veřejných prostranstvích (vyhláška o čistotě)</w:t>
      </w:r>
      <w:r>
        <w:t>.</w:t>
      </w:r>
    </w:p>
    <w:p w:rsidR="00016863" w:rsidRPr="007C424B" w:rsidRDefault="0059481F" w:rsidP="00CF4CF3">
      <w:pPr>
        <w:numPr>
          <w:ilvl w:val="0"/>
          <w:numId w:val="1"/>
        </w:numPr>
        <w:spacing w:after="120" w:line="240" w:lineRule="auto"/>
        <w:rPr>
          <w:color w:val="000000"/>
        </w:rPr>
      </w:pPr>
      <w:r>
        <w:rPr>
          <w:color w:val="000000"/>
        </w:rPr>
        <w:t>P</w:t>
      </w:r>
      <w:r w:rsidR="00016863" w:rsidRPr="007C424B">
        <w:rPr>
          <w:color w:val="000000"/>
        </w:rPr>
        <w:t xml:space="preserve">o ukončení prodejních hodin v rámci každého jednotlivého dne odstraní podnikatel prodejní zařízení a uvede místo </w:t>
      </w:r>
      <w:r w:rsidR="00CD55D5" w:rsidRPr="007C424B">
        <w:rPr>
          <w:color w:val="000000"/>
        </w:rPr>
        <w:t xml:space="preserve">záboru </w:t>
      </w:r>
      <w:r w:rsidR="00016863" w:rsidRPr="007C424B">
        <w:rPr>
          <w:color w:val="000000"/>
        </w:rPr>
        <w:t>do původního stavu.</w:t>
      </w:r>
    </w:p>
    <w:p w:rsidR="00CD55D5" w:rsidRDefault="0059481F" w:rsidP="00CF4CF3">
      <w:pPr>
        <w:numPr>
          <w:ilvl w:val="0"/>
          <w:numId w:val="1"/>
        </w:numPr>
        <w:spacing w:after="120" w:line="240" w:lineRule="auto"/>
        <w:rPr>
          <w:color w:val="000000"/>
        </w:rPr>
      </w:pPr>
      <w:r>
        <w:rPr>
          <w:color w:val="000000"/>
        </w:rPr>
        <w:t>V</w:t>
      </w:r>
      <w:r w:rsidR="00CD55D5" w:rsidRPr="007C424B">
        <w:rPr>
          <w:color w:val="000000"/>
        </w:rPr>
        <w:t xml:space="preserve"> případě vzniku závady na součásti nebo příslušenství komunikace je podnikatel povinen, pokud je to kvůli zajištění opravy potřeba, odstranit prodejní zařízení z komunikace na vlastní náklady</w:t>
      </w:r>
      <w:r>
        <w:rPr>
          <w:color w:val="000000"/>
        </w:rPr>
        <w:t>.</w:t>
      </w:r>
    </w:p>
    <w:p w:rsidR="00DB38C9" w:rsidRDefault="00DB38C9" w:rsidP="00DB38C9">
      <w:pPr>
        <w:spacing w:after="120" w:line="240" w:lineRule="auto"/>
        <w:ind w:left="720"/>
        <w:rPr>
          <w:color w:val="000000"/>
        </w:rPr>
      </w:pPr>
    </w:p>
    <w:p w:rsidR="00DB38C9" w:rsidRPr="00DB38C9" w:rsidRDefault="00DB38C9" w:rsidP="00DB38C9">
      <w:pPr>
        <w:spacing w:after="120" w:line="240" w:lineRule="auto"/>
        <w:rPr>
          <w:b/>
          <w:color w:val="000000"/>
          <w:sz w:val="28"/>
          <w:szCs w:val="28"/>
          <w:u w:val="single"/>
        </w:rPr>
      </w:pPr>
      <w:r w:rsidRPr="00DB38C9">
        <w:rPr>
          <w:b/>
          <w:color w:val="000000"/>
          <w:sz w:val="28"/>
          <w:szCs w:val="28"/>
          <w:u w:val="single"/>
        </w:rPr>
        <w:t xml:space="preserve">Jak zažádat o zábor v podobě prodejního zařízení: </w:t>
      </w:r>
    </w:p>
    <w:p w:rsidR="00CD55D5" w:rsidRPr="007C424B" w:rsidRDefault="0059481F" w:rsidP="00CF4CF3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contextualSpacing w:val="0"/>
      </w:pPr>
      <w:r>
        <w:rPr>
          <w:b/>
        </w:rPr>
        <w:t xml:space="preserve">Nejpozději v den realizace umístění </w:t>
      </w:r>
      <w:r w:rsidR="00D13039" w:rsidRPr="007C424B">
        <w:rPr>
          <w:b/>
        </w:rPr>
        <w:t xml:space="preserve">záboru </w:t>
      </w:r>
      <w:r w:rsidR="00845C54" w:rsidRPr="007C424B">
        <w:rPr>
          <w:b/>
        </w:rPr>
        <w:t xml:space="preserve">v podobě prodejního zařízení </w:t>
      </w:r>
      <w:r w:rsidR="00CD55D5" w:rsidRPr="007C424B">
        <w:rPr>
          <w:b/>
        </w:rPr>
        <w:t>oznámí podnikatel</w:t>
      </w:r>
      <w:r>
        <w:rPr>
          <w:b/>
        </w:rPr>
        <w:t xml:space="preserve"> v jednom e-mailu</w:t>
      </w:r>
      <w:r w:rsidR="00CD55D5" w:rsidRPr="007C424B">
        <w:t>:</w:t>
      </w:r>
    </w:p>
    <w:p w:rsidR="00996E48" w:rsidRDefault="0059481F" w:rsidP="00526DC4">
      <w:pPr>
        <w:pStyle w:val="Odstavecseseznamem"/>
        <w:numPr>
          <w:ilvl w:val="0"/>
          <w:numId w:val="3"/>
        </w:numPr>
        <w:spacing w:after="60" w:line="240" w:lineRule="auto"/>
        <w:ind w:left="1077" w:hanging="357"/>
        <w:contextualSpacing w:val="0"/>
      </w:pPr>
      <w:r>
        <w:t>S</w:t>
      </w:r>
      <w:r w:rsidR="002B2ACD">
        <w:t>ilničnímu správnímu úřadu příslušného správního obvodu (Praha 1 – 22)</w:t>
      </w:r>
      <w:r w:rsidR="00A77AF7">
        <w:t xml:space="preserve"> e-mailem nebo do datové schránky (</w:t>
      </w:r>
      <w:hyperlink r:id="rId5" w:history="1">
        <w:r w:rsidR="00A77AF7" w:rsidRPr="00E2523B">
          <w:rPr>
            <w:rStyle w:val="Hypertextovodkaz"/>
          </w:rPr>
          <w:t>http://www.praha.eu/jnp/cz/o_meste/mestske_casti/index.html</w:t>
        </w:r>
      </w:hyperlink>
      <w:r w:rsidR="00A77AF7">
        <w:t>)</w:t>
      </w:r>
    </w:p>
    <w:p w:rsidR="00BF4B02" w:rsidRPr="0051642D" w:rsidRDefault="00BF4B02" w:rsidP="00BF4B02">
      <w:pPr>
        <w:pStyle w:val="Odstavecseseznamem"/>
        <w:numPr>
          <w:ilvl w:val="0"/>
          <w:numId w:val="3"/>
        </w:numPr>
        <w:spacing w:after="120" w:line="240" w:lineRule="auto"/>
        <w:ind w:left="1077" w:hanging="357"/>
        <w:contextualSpacing w:val="0"/>
        <w:jc w:val="both"/>
      </w:pPr>
      <w:r w:rsidRPr="0051642D">
        <w:t>Technické správě komunikací hl. m. Prahy, a.s. na e-mail: radek.petrasek@tsk-praha.cz</w:t>
      </w:r>
    </w:p>
    <w:p w:rsidR="00CF4CF3" w:rsidRPr="0059481F" w:rsidRDefault="00BC1FA0" w:rsidP="00526DC4">
      <w:pPr>
        <w:pStyle w:val="Odstavecseseznamem"/>
        <w:numPr>
          <w:ilvl w:val="0"/>
          <w:numId w:val="3"/>
        </w:numPr>
        <w:spacing w:after="120" w:line="240" w:lineRule="auto"/>
        <w:ind w:left="1077" w:hanging="357"/>
        <w:contextualSpacing w:val="0"/>
      </w:pPr>
      <w:r w:rsidRPr="0059481F">
        <w:t>Odboru daní</w:t>
      </w:r>
      <w:r w:rsidR="00DA65C4" w:rsidRPr="0059481F">
        <w:t>,</w:t>
      </w:r>
      <w:r w:rsidRPr="0059481F">
        <w:t xml:space="preserve"> poplatků a c</w:t>
      </w:r>
      <w:r w:rsidR="00CF4CF3" w:rsidRPr="0059481F">
        <w:t xml:space="preserve">en </w:t>
      </w:r>
      <w:r w:rsidRPr="0059481F">
        <w:t xml:space="preserve">Magistrátu hl. m. Prahy </w:t>
      </w:r>
      <w:r w:rsidR="00DA65C4" w:rsidRPr="0059481F">
        <w:t>na e-mail:  jasmina.koci.smudova@praha.eu</w:t>
      </w:r>
    </w:p>
    <w:p w:rsidR="00165BC5" w:rsidRDefault="0059481F" w:rsidP="00526DC4">
      <w:pPr>
        <w:numPr>
          <w:ilvl w:val="0"/>
          <w:numId w:val="1"/>
        </w:numPr>
        <w:spacing w:after="60" w:line="240" w:lineRule="auto"/>
        <w:ind w:left="714" w:hanging="357"/>
      </w:pPr>
      <w:r>
        <w:rPr>
          <w:b/>
        </w:rPr>
        <w:t>O</w:t>
      </w:r>
      <w:r w:rsidR="00165BC5" w:rsidRPr="0059481F">
        <w:rPr>
          <w:b/>
        </w:rPr>
        <w:t>známení o</w:t>
      </w:r>
      <w:r>
        <w:rPr>
          <w:b/>
        </w:rPr>
        <w:t xml:space="preserve"> umístění prodejního záboru musí</w:t>
      </w:r>
      <w:r w:rsidR="00165BC5" w:rsidRPr="0059481F">
        <w:rPr>
          <w:b/>
        </w:rPr>
        <w:t xml:space="preserve"> obsahovat tyto náležitosti</w:t>
      </w:r>
      <w:r w:rsidR="00165BC5">
        <w:t>:</w:t>
      </w:r>
    </w:p>
    <w:p w:rsidR="00165BC5" w:rsidRDefault="0059481F" w:rsidP="00526DC4">
      <w:pPr>
        <w:pStyle w:val="Odstavecseseznamem"/>
        <w:numPr>
          <w:ilvl w:val="0"/>
          <w:numId w:val="4"/>
        </w:numPr>
        <w:spacing w:after="60" w:line="240" w:lineRule="auto"/>
        <w:ind w:left="1077" w:hanging="357"/>
        <w:contextualSpacing w:val="0"/>
      </w:pPr>
      <w:r>
        <w:t>N</w:t>
      </w:r>
      <w:r w:rsidR="00165BC5">
        <w:t>ázev a adresu provozovatele</w:t>
      </w:r>
    </w:p>
    <w:p w:rsidR="00165BC5" w:rsidRDefault="0059481F" w:rsidP="00526DC4">
      <w:pPr>
        <w:pStyle w:val="Odstavecseseznamem"/>
        <w:numPr>
          <w:ilvl w:val="0"/>
          <w:numId w:val="4"/>
        </w:numPr>
        <w:spacing w:after="60" w:line="240" w:lineRule="auto"/>
        <w:ind w:left="1077" w:hanging="357"/>
        <w:contextualSpacing w:val="0"/>
      </w:pPr>
      <w:r>
        <w:t>K</w:t>
      </w:r>
      <w:r w:rsidR="00165BC5">
        <w:t>ontaktní osobu (jméno, telefon, e-mail)</w:t>
      </w:r>
    </w:p>
    <w:p w:rsidR="0059481F" w:rsidRDefault="0059481F" w:rsidP="0059481F">
      <w:pPr>
        <w:pStyle w:val="Odstavecseseznamem"/>
        <w:numPr>
          <w:ilvl w:val="0"/>
          <w:numId w:val="4"/>
        </w:numPr>
        <w:spacing w:after="60" w:line="240" w:lineRule="auto"/>
        <w:ind w:left="1077" w:hanging="357"/>
        <w:contextualSpacing w:val="0"/>
      </w:pPr>
      <w:r>
        <w:lastRenderedPageBreak/>
        <w:t>V</w:t>
      </w:r>
      <w:r w:rsidR="00165BC5">
        <w:t>ěc: „Oznámení o umístění prodejního záboru v</w:t>
      </w:r>
      <w:r w:rsidR="00BE3CD1">
        <w:t> době koronavirových</w:t>
      </w:r>
      <w:r w:rsidR="00165BC5">
        <w:t xml:space="preserve"> </w:t>
      </w:r>
      <w:r w:rsidR="00BE3CD1">
        <w:t>opatření</w:t>
      </w:r>
      <w:r w:rsidR="00165BC5">
        <w:t>“</w:t>
      </w:r>
    </w:p>
    <w:p w:rsidR="0059481F" w:rsidRDefault="0059481F" w:rsidP="0059481F">
      <w:pPr>
        <w:pStyle w:val="Odstavecseseznamem"/>
        <w:numPr>
          <w:ilvl w:val="0"/>
          <w:numId w:val="4"/>
        </w:numPr>
        <w:spacing w:after="60" w:line="240" w:lineRule="auto"/>
        <w:ind w:left="1077" w:hanging="357"/>
        <w:contextualSpacing w:val="0"/>
      </w:pPr>
      <w:r>
        <w:t>Vzorový t</w:t>
      </w:r>
      <w:r w:rsidR="00526DC4">
        <w:t>ext oznámení</w:t>
      </w:r>
      <w:r>
        <w:t>:</w:t>
      </w:r>
      <w:r w:rsidR="00165BC5">
        <w:t xml:space="preserve"> </w:t>
      </w:r>
    </w:p>
    <w:p w:rsidR="00165BC5" w:rsidRDefault="00165BC5" w:rsidP="0059481F">
      <w:pPr>
        <w:spacing w:after="60" w:line="240" w:lineRule="auto"/>
        <w:ind w:left="720"/>
      </w:pPr>
      <w:r>
        <w:t xml:space="preserve">„Oznamujeme umístění prodejního záboru v ulici </w:t>
      </w:r>
      <w:r w:rsidR="00F36A09">
        <w:t>………………</w:t>
      </w:r>
      <w:r w:rsidR="00526DC4">
        <w:t>……</w:t>
      </w:r>
      <w:r w:rsidR="00F36A09">
        <w:t xml:space="preserve"> čp. ….</w:t>
      </w:r>
      <w:r w:rsidR="00526DC4">
        <w:t>.</w:t>
      </w:r>
      <w:r>
        <w:t xml:space="preserve"> </w:t>
      </w:r>
      <w:r w:rsidR="00F36A09">
        <w:t>na</w:t>
      </w:r>
      <w:r w:rsidR="00526DC4">
        <w:t> </w:t>
      </w:r>
      <w:r w:rsidR="00F36A09">
        <w:t xml:space="preserve">chodníku </w:t>
      </w:r>
      <w:r>
        <w:t>před provozovnou ……………..</w:t>
      </w:r>
      <w:r w:rsidR="00F36A09">
        <w:t xml:space="preserve"> (název provozovny) v podobě …………</w:t>
      </w:r>
      <w:r w:rsidR="00C95432">
        <w:t xml:space="preserve"> (stánku,</w:t>
      </w:r>
      <w:r w:rsidR="00F36A09">
        <w:t xml:space="preserve"> stolku,</w:t>
      </w:r>
      <w:r w:rsidR="00C95432">
        <w:t xml:space="preserve"> prodejního pultu,</w:t>
      </w:r>
      <w:r w:rsidR="00F36A09">
        <w:t xml:space="preserve"> jiného zařízení – uvést jakého) o rozměrech ………… (délka x šířka), který bude provozován ve dnech ……………….(např. po –pá) v</w:t>
      </w:r>
      <w:r w:rsidR="00C95432">
        <w:t xml:space="preserve"> denní </w:t>
      </w:r>
      <w:r w:rsidR="00F36A09">
        <w:t>době od ……… do ……. (</w:t>
      </w:r>
      <w:r w:rsidR="00C95432">
        <w:t xml:space="preserve">uvedená denní </w:t>
      </w:r>
      <w:r w:rsidR="00F36A09">
        <w:t xml:space="preserve">doba musí </w:t>
      </w:r>
      <w:r w:rsidR="00526DC4">
        <w:t>být</w:t>
      </w:r>
      <w:r w:rsidR="00F36A09">
        <w:t xml:space="preserve"> v</w:t>
      </w:r>
      <w:r w:rsidR="00C95432">
        <w:t> mezích otevírací doby provozovny)“</w:t>
      </w:r>
    </w:p>
    <w:p w:rsidR="0059481F" w:rsidRDefault="0059481F" w:rsidP="0059481F">
      <w:pPr>
        <w:spacing w:after="60" w:line="240" w:lineRule="auto"/>
        <w:ind w:left="720"/>
      </w:pPr>
    </w:p>
    <w:p w:rsidR="00C95432" w:rsidRDefault="0059481F" w:rsidP="00526DC4">
      <w:pPr>
        <w:pStyle w:val="Odstavecseseznamem"/>
        <w:numPr>
          <w:ilvl w:val="0"/>
          <w:numId w:val="4"/>
        </w:numPr>
        <w:spacing w:after="120" w:line="240" w:lineRule="auto"/>
        <w:ind w:left="1077" w:hanging="357"/>
        <w:contextualSpacing w:val="0"/>
      </w:pPr>
      <w:r>
        <w:t>M</w:t>
      </w:r>
      <w:r w:rsidR="00C95432">
        <w:t>apku s</w:t>
      </w:r>
      <w:r w:rsidR="00526DC4">
        <w:t xml:space="preserve"> vyznačením</w:t>
      </w:r>
      <w:r w:rsidR="00C95432">
        <w:t xml:space="preserve"> </w:t>
      </w:r>
      <w:r w:rsidR="00526DC4">
        <w:t>místa záboru (</w:t>
      </w:r>
      <w:hyperlink r:id="rId6" w:history="1">
        <w:r w:rsidR="00526DC4" w:rsidRPr="00526DC4">
          <w:rPr>
            <w:rStyle w:val="Hypertextovodkaz"/>
          </w:rPr>
          <w:t>Mapy.cz</w:t>
        </w:r>
      </w:hyperlink>
      <w:r w:rsidR="00526DC4">
        <w:t xml:space="preserve"> nebo </w:t>
      </w:r>
      <w:hyperlink r:id="rId7" w:history="1">
        <w:r w:rsidR="00526DC4" w:rsidRPr="00526DC4">
          <w:rPr>
            <w:rStyle w:val="Hypertextovodkaz"/>
          </w:rPr>
          <w:t>Google Maps</w:t>
        </w:r>
      </w:hyperlink>
      <w:r w:rsidR="00526DC4">
        <w:t>)</w:t>
      </w:r>
    </w:p>
    <w:p w:rsidR="00BF4B02" w:rsidRDefault="00BF4B02" w:rsidP="00BF4B02">
      <w:pPr>
        <w:pStyle w:val="Odstavecseseznamem"/>
        <w:spacing w:after="120" w:line="240" w:lineRule="auto"/>
        <w:ind w:left="1077"/>
        <w:contextualSpacing w:val="0"/>
      </w:pPr>
    </w:p>
    <w:p w:rsidR="00BF4B02" w:rsidRDefault="00BF4B02" w:rsidP="00BF4B02">
      <w:pPr>
        <w:spacing w:after="120" w:line="240" w:lineRule="auto"/>
        <w:jc w:val="both"/>
      </w:pPr>
      <w:r>
        <w:t>P</w:t>
      </w:r>
      <w:r w:rsidRPr="00766EB2">
        <w:t>rovozovat zábor v tomto zjednodušeném režimu lze nejdéle konce tohoto kalendářního roku, tedy do 31.12.2020.</w:t>
      </w:r>
    </w:p>
    <w:p w:rsidR="00D13039" w:rsidRDefault="00D13039" w:rsidP="00D13039">
      <w:pPr>
        <w:spacing w:after="120" w:line="240" w:lineRule="auto"/>
      </w:pPr>
    </w:p>
    <w:p w:rsidR="00D13039" w:rsidRDefault="00D13039" w:rsidP="00D13039">
      <w:pPr>
        <w:spacing w:after="120" w:line="240" w:lineRule="auto"/>
      </w:pPr>
    </w:p>
    <w:p w:rsidR="00845C54" w:rsidRPr="007C424B" w:rsidRDefault="00D13039" w:rsidP="004D1A07">
      <w:pPr>
        <w:spacing w:after="120" w:line="240" w:lineRule="auto"/>
        <w:jc w:val="both"/>
        <w:rPr>
          <w:i/>
          <w:iCs/>
        </w:rPr>
      </w:pPr>
      <w:r w:rsidRPr="007C424B">
        <w:t xml:space="preserve">* Podle § </w:t>
      </w:r>
      <w:r w:rsidR="00845C54" w:rsidRPr="007C424B">
        <w:t xml:space="preserve">1 odst. 6 nařízení č. 9/2011 Sb. hl. m. Prahy, kterým se vydává tržní řád, ve znění pozdějších předpisů, </w:t>
      </w:r>
      <w:r w:rsidR="00845C54" w:rsidRPr="007C424B">
        <w:rPr>
          <w:i/>
          <w:iCs/>
        </w:rPr>
        <w:t>„Předsunuté prodejní místo je místo mimo provozovnu určenou k tomuto účelu rozhodnutím, opatřením nebo jiným úkonem v</w:t>
      </w:r>
      <w:r w:rsidR="004D1A07" w:rsidRPr="007C424B">
        <w:rPr>
          <w:i/>
          <w:iCs/>
        </w:rPr>
        <w:t>y</w:t>
      </w:r>
      <w:r w:rsidR="00845C54" w:rsidRPr="007C424B">
        <w:rPr>
          <w:i/>
          <w:iCs/>
        </w:rPr>
        <w:t>žadovaným stavebním zákonem, na kterém je umístěno na zpevněném povrchu prodejní zařízení, ze kterého se prodává zboží a poskytují služby stejného druhu jako v provozovně, určené k tomuto účelu rozhodnutím, opatřením nebo jiným úkonem vyžadovaným stavebním zákonem, se kterou funkčně souvisí</w:t>
      </w:r>
      <w:r w:rsidR="004D1A07" w:rsidRPr="007C424B">
        <w:rPr>
          <w:i/>
          <w:iCs/>
        </w:rPr>
        <w:t>. Předsunuté prodejní místo se zřizuje bezprostředně u uvedené provozovny a musí s ní mít stejného provozovatele.“.</w:t>
      </w:r>
    </w:p>
    <w:sectPr w:rsidR="00845C54" w:rsidRPr="007C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05FC3"/>
    <w:multiLevelType w:val="hybridMultilevel"/>
    <w:tmpl w:val="3F38A648"/>
    <w:lvl w:ilvl="0" w:tplc="A31AC2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5F6986"/>
    <w:multiLevelType w:val="hybridMultilevel"/>
    <w:tmpl w:val="F49CA9F4"/>
    <w:lvl w:ilvl="0" w:tplc="8BE67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D12B4"/>
    <w:multiLevelType w:val="hybridMultilevel"/>
    <w:tmpl w:val="6B6206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6F462812"/>
    <w:multiLevelType w:val="hybridMultilevel"/>
    <w:tmpl w:val="FBF0D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48"/>
    <w:rsid w:val="00016863"/>
    <w:rsid w:val="00034731"/>
    <w:rsid w:val="000C78DC"/>
    <w:rsid w:val="00165BC5"/>
    <w:rsid w:val="001B5622"/>
    <w:rsid w:val="001C6546"/>
    <w:rsid w:val="002B2ACD"/>
    <w:rsid w:val="002D3FC9"/>
    <w:rsid w:val="00390162"/>
    <w:rsid w:val="00417048"/>
    <w:rsid w:val="004340AF"/>
    <w:rsid w:val="00496428"/>
    <w:rsid w:val="004D1A07"/>
    <w:rsid w:val="004D6B7D"/>
    <w:rsid w:val="005012E4"/>
    <w:rsid w:val="00526DC4"/>
    <w:rsid w:val="0059481F"/>
    <w:rsid w:val="005A5EC8"/>
    <w:rsid w:val="005C0E96"/>
    <w:rsid w:val="005C7F9F"/>
    <w:rsid w:val="00615C45"/>
    <w:rsid w:val="006337D1"/>
    <w:rsid w:val="0066079D"/>
    <w:rsid w:val="006C1B9E"/>
    <w:rsid w:val="007350AC"/>
    <w:rsid w:val="007408C2"/>
    <w:rsid w:val="007C424B"/>
    <w:rsid w:val="00845C54"/>
    <w:rsid w:val="00874CC1"/>
    <w:rsid w:val="00996E48"/>
    <w:rsid w:val="009A0739"/>
    <w:rsid w:val="00A77AF7"/>
    <w:rsid w:val="00B0482F"/>
    <w:rsid w:val="00BC1FA0"/>
    <w:rsid w:val="00BE3CD1"/>
    <w:rsid w:val="00BF4B02"/>
    <w:rsid w:val="00C55A87"/>
    <w:rsid w:val="00C95432"/>
    <w:rsid w:val="00CD55D5"/>
    <w:rsid w:val="00CF4CF3"/>
    <w:rsid w:val="00CF776C"/>
    <w:rsid w:val="00D13039"/>
    <w:rsid w:val="00DA65C4"/>
    <w:rsid w:val="00DB38C9"/>
    <w:rsid w:val="00DD0BA2"/>
    <w:rsid w:val="00DF33DB"/>
    <w:rsid w:val="00E10931"/>
    <w:rsid w:val="00EE6853"/>
    <w:rsid w:val="00F3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905DE-CC3B-4108-80D3-2FEC50B2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6B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AF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77AF7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7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z/maps/@50.0737398,14.4237376,13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zakladni?x=14.4476995&amp;y=50.0760994&amp;z=11" TargetMode="External"/><Relationship Id="rId5" Type="http://schemas.openxmlformats.org/officeDocument/2006/relationships/hyperlink" Target="http://www.praha.eu/jnp/cz/o_meste/mestske_casti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Kolerus Filip (MHMP, ODA)</dc:creator>
  <cp:keywords/>
  <dc:description/>
  <cp:lastModifiedBy>Uživatel Microsoft Office</cp:lastModifiedBy>
  <cp:revision>2</cp:revision>
  <cp:lastPrinted>2020-04-07T07:28:00Z</cp:lastPrinted>
  <dcterms:created xsi:type="dcterms:W3CDTF">2020-04-20T14:15:00Z</dcterms:created>
  <dcterms:modified xsi:type="dcterms:W3CDTF">2020-04-20T14:15:00Z</dcterms:modified>
</cp:coreProperties>
</file>